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FB" w:rsidRPr="004B18FB" w:rsidRDefault="004B18F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Утверждена</w:t>
      </w:r>
    </w:p>
    <w:p w:rsidR="004B18FB" w:rsidRPr="004B18FB" w:rsidRDefault="004B18FB">
      <w:pPr>
        <w:pStyle w:val="ConsPlusNormal"/>
        <w:jc w:val="right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постановлением Правительства</w:t>
      </w:r>
    </w:p>
    <w:p w:rsidR="004B18FB" w:rsidRPr="004B18FB" w:rsidRDefault="004B18FB">
      <w:pPr>
        <w:pStyle w:val="ConsPlusNormal"/>
        <w:jc w:val="right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Республики Тыва</w:t>
      </w:r>
    </w:p>
    <w:p w:rsidR="004B18FB" w:rsidRPr="004B18FB" w:rsidRDefault="004B18FB">
      <w:pPr>
        <w:pStyle w:val="ConsPlusNormal"/>
        <w:jc w:val="right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от 7 августа 2018 г. N 398</w:t>
      </w:r>
    </w:p>
    <w:p w:rsidR="004B18FB" w:rsidRPr="004B18FB" w:rsidRDefault="004B18FB">
      <w:pPr>
        <w:pStyle w:val="ConsPlusNormal"/>
        <w:jc w:val="both"/>
        <w:rPr>
          <w:rFonts w:ascii="Times New Roman" w:hAnsi="Times New Roman" w:cs="Times New Roman"/>
        </w:rPr>
      </w:pPr>
    </w:p>
    <w:p w:rsidR="004B18FB" w:rsidRPr="004B18FB" w:rsidRDefault="004B18FB">
      <w:pPr>
        <w:pStyle w:val="ConsPlusTitle"/>
        <w:jc w:val="center"/>
        <w:rPr>
          <w:rFonts w:ascii="Times New Roman" w:hAnsi="Times New Roman" w:cs="Times New Roman"/>
        </w:rPr>
      </w:pPr>
      <w:bookmarkStart w:id="0" w:name="P38"/>
      <w:bookmarkEnd w:id="0"/>
      <w:r w:rsidRPr="004B18FB">
        <w:rPr>
          <w:rFonts w:ascii="Times New Roman" w:hAnsi="Times New Roman" w:cs="Times New Roman"/>
        </w:rPr>
        <w:t>ГОСУДАРСТВЕННАЯ ПРОГРАММА</w:t>
      </w:r>
    </w:p>
    <w:p w:rsidR="004B18FB" w:rsidRPr="004B18FB" w:rsidRDefault="004B18FB">
      <w:pPr>
        <w:pStyle w:val="ConsPlusTitle"/>
        <w:jc w:val="center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РЕСПУБЛИКИ ТЫВА "РАЗВИТИЕ ЗДРАВООХРАНЕНИЯ</w:t>
      </w:r>
    </w:p>
    <w:p w:rsidR="004B18FB" w:rsidRPr="004B18FB" w:rsidRDefault="004B18FB">
      <w:pPr>
        <w:pStyle w:val="ConsPlusTitle"/>
        <w:jc w:val="center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НА 2018 - 2025 ГОДЫ"</w:t>
      </w:r>
    </w:p>
    <w:p w:rsidR="004B18FB" w:rsidRPr="004B18FB" w:rsidRDefault="004B18FB">
      <w:pPr>
        <w:pStyle w:val="ConsPlusNormal"/>
        <w:jc w:val="both"/>
        <w:rPr>
          <w:rFonts w:ascii="Times New Roman" w:hAnsi="Times New Roman" w:cs="Times New Roman"/>
        </w:rPr>
      </w:pPr>
    </w:p>
    <w:p w:rsidR="004B18FB" w:rsidRPr="004B18FB" w:rsidRDefault="004B18F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ПАСПОРТ</w:t>
      </w:r>
    </w:p>
    <w:p w:rsidR="004B18FB" w:rsidRPr="004B18FB" w:rsidRDefault="004B18FB">
      <w:pPr>
        <w:pStyle w:val="ConsPlusTitle"/>
        <w:jc w:val="center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государственной программы Республики Тыва</w:t>
      </w:r>
    </w:p>
    <w:p w:rsidR="004B18FB" w:rsidRPr="004B18FB" w:rsidRDefault="004B18FB">
      <w:pPr>
        <w:pStyle w:val="ConsPlusTitle"/>
        <w:jc w:val="center"/>
        <w:rPr>
          <w:rFonts w:ascii="Times New Roman" w:hAnsi="Times New Roman" w:cs="Times New Roman"/>
        </w:rPr>
      </w:pPr>
      <w:r w:rsidRPr="004B18FB">
        <w:rPr>
          <w:rFonts w:ascii="Times New Roman" w:hAnsi="Times New Roman" w:cs="Times New Roman"/>
        </w:rPr>
        <w:t>"Развитие здравоохранения на 2018 - 2025 годы"</w:t>
      </w:r>
    </w:p>
    <w:p w:rsidR="004B18FB" w:rsidRPr="004B18FB" w:rsidRDefault="004B18F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8"/>
        <w:gridCol w:w="340"/>
        <w:gridCol w:w="5102"/>
      </w:tblGrid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Государственный заказчик-координатор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Министерство здравоохранения Республики Тыва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Минист</w:t>
            </w:r>
            <w:bookmarkStart w:id="1" w:name="_GoBack"/>
            <w:bookmarkEnd w:id="1"/>
            <w:r w:rsidRPr="004B18FB">
              <w:rPr>
                <w:rFonts w:ascii="Times New Roman" w:hAnsi="Times New Roman" w:cs="Times New Roman"/>
              </w:rPr>
              <w:t>ерство здравоохранения Республики Тыва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Территориальный фонд обязательного медицинского страхования Республики Тыва (далее - ТФОМС)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медицинские организации Республики Тыва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67302">
            <w:pPr>
              <w:pStyle w:val="ConsPlusNormal"/>
              <w:rPr>
                <w:rFonts w:ascii="Times New Roman" w:hAnsi="Times New Roman" w:cs="Times New Roman"/>
              </w:rPr>
            </w:pPr>
            <w:hyperlink w:anchor="P315" w:history="1">
              <w:r w:rsidR="004B18FB" w:rsidRPr="004B18FB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4B18FB" w:rsidRPr="004B18FB">
              <w:rPr>
                <w:rFonts w:ascii="Times New Roman" w:hAnsi="Times New Roman" w:cs="Times New Roman"/>
              </w:rPr>
              <w:t xml:space="preserve"> "Совершенствование оказания медицинской помощи, включая профилактику заболеваний и формирование здорового образа жизни";</w:t>
            </w:r>
          </w:p>
          <w:p w:rsidR="004B18FB" w:rsidRPr="004B18FB" w:rsidRDefault="00467302">
            <w:pPr>
              <w:pStyle w:val="ConsPlusNormal"/>
              <w:rPr>
                <w:rFonts w:ascii="Times New Roman" w:hAnsi="Times New Roman" w:cs="Times New Roman"/>
              </w:rPr>
            </w:pPr>
            <w:hyperlink w:anchor="P320" w:history="1">
              <w:r w:rsidR="004B18FB" w:rsidRPr="004B18FB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4B18FB" w:rsidRPr="004B18FB">
              <w:rPr>
                <w:rFonts w:ascii="Times New Roman" w:hAnsi="Times New Roman" w:cs="Times New Roman"/>
              </w:rPr>
              <w:t xml:space="preserve"> "Развитие медицинской реабилитации и санаторно-курортного лечения, в том числе детей";</w:t>
            </w:r>
          </w:p>
          <w:p w:rsidR="004B18FB" w:rsidRPr="004B18FB" w:rsidRDefault="00467302">
            <w:pPr>
              <w:pStyle w:val="ConsPlusNormal"/>
              <w:rPr>
                <w:rFonts w:ascii="Times New Roman" w:hAnsi="Times New Roman" w:cs="Times New Roman"/>
              </w:rPr>
            </w:pPr>
            <w:hyperlink w:anchor="P324" w:history="1">
              <w:r w:rsidR="004B18FB" w:rsidRPr="004B18FB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4B18FB" w:rsidRPr="004B18FB">
              <w:rPr>
                <w:rFonts w:ascii="Times New Roman" w:hAnsi="Times New Roman" w:cs="Times New Roman"/>
              </w:rPr>
              <w:t xml:space="preserve"> "Развитие кадровых ресурсов в здравоохранении";</w:t>
            </w:r>
          </w:p>
          <w:p w:rsidR="004B18FB" w:rsidRPr="004B18FB" w:rsidRDefault="00467302">
            <w:pPr>
              <w:pStyle w:val="ConsPlusNormal"/>
              <w:rPr>
                <w:rFonts w:ascii="Times New Roman" w:hAnsi="Times New Roman" w:cs="Times New Roman"/>
              </w:rPr>
            </w:pPr>
            <w:hyperlink w:anchor="P328" w:history="1">
              <w:r w:rsidR="004B18FB" w:rsidRPr="004B18FB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4B18FB" w:rsidRPr="004B18FB">
              <w:rPr>
                <w:rFonts w:ascii="Times New Roman" w:hAnsi="Times New Roman" w:cs="Times New Roman"/>
              </w:rPr>
              <w:t xml:space="preserve"> "Медико-санитарное обеспечение отдельных категорий граждан";</w:t>
            </w:r>
          </w:p>
          <w:p w:rsidR="004B18FB" w:rsidRPr="004B18FB" w:rsidRDefault="00467302">
            <w:pPr>
              <w:pStyle w:val="ConsPlusNormal"/>
              <w:rPr>
                <w:rFonts w:ascii="Times New Roman" w:hAnsi="Times New Roman" w:cs="Times New Roman"/>
              </w:rPr>
            </w:pPr>
            <w:hyperlink w:anchor="P332" w:history="1">
              <w:r w:rsidR="004B18FB" w:rsidRPr="004B18FB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="004B18FB" w:rsidRPr="004B18FB">
              <w:rPr>
                <w:rFonts w:ascii="Times New Roman" w:hAnsi="Times New Roman" w:cs="Times New Roman"/>
              </w:rPr>
              <w:t xml:space="preserve"> "Информационные технологии в здравоохранении";</w:t>
            </w:r>
          </w:p>
          <w:p w:rsidR="004B18FB" w:rsidRPr="004B18FB" w:rsidRDefault="00467302">
            <w:pPr>
              <w:pStyle w:val="ConsPlusNormal"/>
              <w:rPr>
                <w:rFonts w:ascii="Times New Roman" w:hAnsi="Times New Roman" w:cs="Times New Roman"/>
              </w:rPr>
            </w:pPr>
            <w:hyperlink w:anchor="P336" w:history="1">
              <w:r w:rsidR="004B18FB" w:rsidRPr="004B18FB">
                <w:rPr>
                  <w:rFonts w:ascii="Times New Roman" w:hAnsi="Times New Roman" w:cs="Times New Roman"/>
                </w:rPr>
                <w:t>подпрограмма 6</w:t>
              </w:r>
            </w:hyperlink>
            <w:r w:rsidR="004B18FB" w:rsidRPr="004B18FB">
              <w:rPr>
                <w:rFonts w:ascii="Times New Roman" w:hAnsi="Times New Roman" w:cs="Times New Roman"/>
              </w:rPr>
              <w:t xml:space="preserve"> "Организация обязательного медицинского страхования граждан Республики Тыва"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передовыми достижениями медицинской науки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обеспечение приоритета профилактики в сфере охраны здоровья и развития первичной медико-санитарной помощи;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повышение эффективности оказания специализированной, включая </w:t>
            </w:r>
            <w:proofErr w:type="gramStart"/>
            <w:r w:rsidRPr="004B18FB">
              <w:rPr>
                <w:rFonts w:ascii="Times New Roman" w:hAnsi="Times New Roman" w:cs="Times New Roman"/>
              </w:rPr>
              <w:t>высокотехнологичную</w:t>
            </w:r>
            <w:proofErr w:type="gramEnd"/>
            <w:r w:rsidRPr="004B18FB">
              <w:rPr>
                <w:rFonts w:ascii="Times New Roman" w:hAnsi="Times New Roman" w:cs="Times New Roman"/>
              </w:rPr>
              <w:t>, медицинской помощи, скорой, в том числе скорой специализированной, медицинской помощи, медицинской эвакуации;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lastRenderedPageBreak/>
              <w:t>развитие и внедрение инновационных методов диагностики, профилактики и лечения;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повышение эффективности службы родовспоможения и детства;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дооснащение детских поликлиник и детских поликлинических отделений медицинских организаций медицинскими изделиями с целью приведения их в соответствие с требованиями </w:t>
            </w:r>
            <w:hyperlink r:id="rId5" w:history="1">
              <w:r w:rsidRPr="004B18FB">
                <w:rPr>
                  <w:rFonts w:ascii="Times New Roman" w:hAnsi="Times New Roman" w:cs="Times New Roman"/>
                </w:rPr>
                <w:t>приказа</w:t>
              </w:r>
            </w:hyperlink>
            <w:r w:rsidRPr="004B18FB">
              <w:rPr>
                <w:rFonts w:ascii="Times New Roman" w:hAnsi="Times New Roman" w:cs="Times New Roman"/>
              </w:rPr>
              <w:t xml:space="preserve"> Минздрава России от 7 марта 2018 г. N 92н;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развитие профилактической направленности педиатрической службы (закупка медицинских изделий для диагностики позволит более качественно выявлять ранние признаки и предвестники патологических процессов и проводить профилактику утяжеления и </w:t>
            </w:r>
            <w:proofErr w:type="spellStart"/>
            <w:r w:rsidRPr="004B18FB">
              <w:rPr>
                <w:rFonts w:ascii="Times New Roman" w:hAnsi="Times New Roman" w:cs="Times New Roman"/>
              </w:rPr>
              <w:t>хронизации</w:t>
            </w:r>
            <w:proofErr w:type="spellEnd"/>
            <w:r w:rsidRPr="004B18FB">
              <w:rPr>
                <w:rFonts w:ascii="Times New Roman" w:hAnsi="Times New Roman" w:cs="Times New Roman"/>
              </w:rPr>
              <w:t xml:space="preserve"> заболеваний);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внедрение </w:t>
            </w:r>
            <w:proofErr w:type="spellStart"/>
            <w:r w:rsidRPr="004B18FB">
              <w:rPr>
                <w:rFonts w:ascii="Times New Roman" w:hAnsi="Times New Roman" w:cs="Times New Roman"/>
              </w:rPr>
              <w:t>стационарозамещающих</w:t>
            </w:r>
            <w:proofErr w:type="spellEnd"/>
            <w:r w:rsidRPr="004B18FB">
              <w:rPr>
                <w:rFonts w:ascii="Times New Roman" w:hAnsi="Times New Roman" w:cs="Times New Roman"/>
              </w:rPr>
              <w:t xml:space="preserve"> технологий в амбулаторном звене (закупка медицинских изделий, предназначенных для лечения и реабилитации, позволит увеличить возможности использования </w:t>
            </w:r>
            <w:proofErr w:type="spellStart"/>
            <w:r w:rsidRPr="004B18FB">
              <w:rPr>
                <w:rFonts w:ascii="Times New Roman" w:hAnsi="Times New Roman" w:cs="Times New Roman"/>
              </w:rPr>
              <w:t>стационарозамещающих</w:t>
            </w:r>
            <w:proofErr w:type="spellEnd"/>
            <w:r w:rsidRPr="004B18FB">
              <w:rPr>
                <w:rFonts w:ascii="Times New Roman" w:hAnsi="Times New Roman" w:cs="Times New Roman"/>
              </w:rPr>
              <w:t xml:space="preserve"> технологий);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создание комфортных условий пребывания детей и родителей в детских поликлиниках и детских поликлинических отделениях медицинских организаций;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развитие медицинской реабилитации населения и совершенствование системы санаторно-курортного лечения, в том числе детей;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обеспечение медицинской помощью неизлечимых больных, в том числе детей;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обеспечение населения доступной лекарственной помощью;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обеспечение системы здравоохранения высококвалифицированными и мотивированными кадрами;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повышение доступности и качества оказания медицинской помощи на основе совершенствования информационно-технологического обеспечения деятельности медицинских организаций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lastRenderedPageBreak/>
              <w:t>Целевые индикаторы (показатели)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ожидаемая продолжительность жизни при рождении;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смертность населения в трудоспособном возрасте;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смертность от болезней системы кровообращения;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смертность от новообразований (в том числе злокачественных);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удовлетворенность населения качеством оказания медицинской помощи;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младенческая смертность;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доля детских поликлиник и детских поликлинических отделений медицинских организаций Республики Тыва, дооснащенных медицинскими изделиями, с целью приведения их в соответствие с требованиями </w:t>
            </w:r>
            <w:hyperlink r:id="rId6" w:history="1">
              <w:r w:rsidRPr="004B18FB">
                <w:rPr>
                  <w:rFonts w:ascii="Times New Roman" w:hAnsi="Times New Roman" w:cs="Times New Roman"/>
                </w:rPr>
                <w:t>приказа</w:t>
              </w:r>
            </w:hyperlink>
            <w:r w:rsidRPr="004B18FB">
              <w:rPr>
                <w:rFonts w:ascii="Times New Roman" w:hAnsi="Times New Roman" w:cs="Times New Roman"/>
              </w:rPr>
              <w:t xml:space="preserve"> Минздрава России от 7 марта 2018 г. N 92н;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доля посещений с </w:t>
            </w:r>
            <w:proofErr w:type="gramStart"/>
            <w:r w:rsidRPr="004B18FB">
              <w:rPr>
                <w:rFonts w:ascii="Times New Roman" w:hAnsi="Times New Roman" w:cs="Times New Roman"/>
              </w:rPr>
              <w:t>профилактической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и иными </w:t>
            </w:r>
            <w:r w:rsidRPr="004B18FB">
              <w:rPr>
                <w:rFonts w:ascii="Times New Roman" w:hAnsi="Times New Roman" w:cs="Times New Roman"/>
              </w:rPr>
              <w:lastRenderedPageBreak/>
              <w:t>целями детьми в возрасте 0 - 17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доля детей в возрасте 0 - 17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доля детских поликлиник и детских поликлинических отделений медицинских организаций Республики Тыва, реализовавших организационно-планировочные решения внутренних пространств, обеспечивающих комфортность пребывания детей, в соответствии с требованиями </w:t>
            </w:r>
            <w:hyperlink r:id="rId7" w:history="1">
              <w:r w:rsidRPr="004B18FB">
                <w:rPr>
                  <w:rFonts w:ascii="Times New Roman" w:hAnsi="Times New Roman" w:cs="Times New Roman"/>
                </w:rPr>
                <w:t>приказа</w:t>
              </w:r>
            </w:hyperlink>
            <w:r w:rsidRPr="004B18FB">
              <w:rPr>
                <w:rFonts w:ascii="Times New Roman" w:hAnsi="Times New Roman" w:cs="Times New Roman"/>
              </w:rPr>
              <w:t xml:space="preserve"> Минздрава России от 7 марта 2018 г. N 92н;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детская смертность в возрасте от 0 - 4 года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lastRenderedPageBreak/>
              <w:t>Сроки и этапы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2018 - 2025 годы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Объем бюджетных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общий размер средств составляет 98646837,3 тыс. рублей, в том числе: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2018 год - 11452464,1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2019 год - 10946620,8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2020 год - 11491048,6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2021 год - 11726095,7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2022 год - 12295862,9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2023 год - 12927193,6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2024 год - 13556188,9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2025 год - 14251362,7 тыс. рублей,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из них: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средства федерального бюджета (по предварительной оценке) - 804206,6 тыс. рублей, в том числе: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2018 год - 522142,9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2019 год - 145482,9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2020 год - 136580,8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2021 год - 0,0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2022 год - 0,0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2023 год - 0,0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2024 год - 0,0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2025 год - 0,0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средства республиканского бюджета Республики Тыва - 32819899,7 тыс. рублей, в том числе: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2018 год - 4112327,9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2019 год - 3637810,0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2020 год - 3857788,7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2021 год - 3838832,6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2022 год - 4030774,2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2023 год - 4232312,9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2024 год - 4443928,5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2025 год - 4666125,0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средства Территориального фонда обязательного медицинского страхования (по предварительной оценке) - 65022731,1 тыс. рублей, в том числе: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2018 год - 6817993,3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2019 год - 7163328,0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2020 год - 7496679,2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lastRenderedPageBreak/>
              <w:t>на 2021 год - 7887263,1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2022 год - 8265088,8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2023 год - 8694880,7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2024 год - 9112260,4 тыс. рублей;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на 2025 год - 9585237,8 тыс. рублей</w:t>
            </w:r>
          </w:p>
        </w:tc>
      </w:tr>
      <w:tr w:rsidR="004B18FB" w:rsidRPr="004B18FB"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увеличение к 2025 году ожидаемой продолжительности жизни при рождении: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2017 году - 66,3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- 67,1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- 67,9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- 68,7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- 69,5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- 70,0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- 70,5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- 71,0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- 72,5 лет;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снижение к 2025 году смертности населения в трудоспособном возрасте: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2017 году - 705,8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- 685,0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- 665,0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- 645,0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- 625,0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- 605,0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- 585,0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- 565,0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- 545,0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снижение к 2025 году смертности от болезней системы кровообращения: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2017 году - 311,2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- 305,0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- 300,0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- 293,0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- 287,2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- 281,5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- 275,8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- 250,0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- 245,0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снижение к 2025 году смертности от новообразований (в том числе злокачественных):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2017 году - 115,0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- 112,7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- 110,4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- 108,2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- 106,0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- 103,0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- 101,7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- 93,0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- 91,0 на 100 тыс. населения;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повышение к 2025 году удовлетворенности населения качеством оказания медицинской помощи: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2017 году - 42,7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- 43,7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- 44,8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lastRenderedPageBreak/>
              <w:t>к 2020 году - 45,9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- 47,0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- 48,1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- 49,3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- 50,5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- 51,7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снижение к 2025 году младенческой смертности: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2017 году - 8,8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2018 году - 7,8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2019 году - 7,0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2020 году - 6,6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2021 году - 6,5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2022 году - 6,4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2023 году - 6,3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2024 году - 6,2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к 2025 году - 6,1 на 1000 </w:t>
            </w:r>
            <w:proofErr w:type="gramStart"/>
            <w:r w:rsidRPr="004B18FB">
              <w:rPr>
                <w:rFonts w:ascii="Times New Roman" w:hAnsi="Times New Roman" w:cs="Times New Roman"/>
              </w:rPr>
              <w:t>родившихся</w:t>
            </w:r>
            <w:proofErr w:type="gramEnd"/>
            <w:r w:rsidRPr="004B18FB">
              <w:rPr>
                <w:rFonts w:ascii="Times New Roman" w:hAnsi="Times New Roman" w:cs="Times New Roman"/>
              </w:rPr>
              <w:t xml:space="preserve"> живыми;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увеличение доли детских поликлиник и детских поликлинических отделений медицинских организаций Республики Тыва, дооснащенных медицинскими изделиями, с целью приведения их в соответствие с требованиями </w:t>
            </w:r>
            <w:hyperlink r:id="rId8" w:history="1">
              <w:r w:rsidRPr="004B18FB">
                <w:rPr>
                  <w:rFonts w:ascii="Times New Roman" w:hAnsi="Times New Roman" w:cs="Times New Roman"/>
                </w:rPr>
                <w:t>приказа</w:t>
              </w:r>
            </w:hyperlink>
            <w:r w:rsidRPr="004B18FB">
              <w:rPr>
                <w:rFonts w:ascii="Times New Roman" w:hAnsi="Times New Roman" w:cs="Times New Roman"/>
              </w:rPr>
              <w:t xml:space="preserve"> Минздрава России от 7 марта 2018 г. N 92н: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- 14,0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- 42,0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- 95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- 100 процентов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увеличение доли посещений с профилактической целью детьми в возрасте 0 - 17 лет: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- 42,0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- 42,5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- 43,0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- 43,5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- 44,0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- 44,5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- 45,0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- 45,5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увеличение доли детей в возрасте 0 - 17 лет от общей численности детского населения, пролеченных в дневных стационарах медицинских организаций, оказывающих медицинскую помощь в амбулаторных условиях: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- 1,8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- 1,82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- 1,85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- 1,87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- 1,89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- 1,9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- 1,92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- 1,95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 xml:space="preserve">увеличение доли детских поликлиник и детских поликлинических отделений медицинских организаций Республики Тыва, реализовавших </w:t>
            </w:r>
            <w:r w:rsidRPr="004B18FB">
              <w:rPr>
                <w:rFonts w:ascii="Times New Roman" w:hAnsi="Times New Roman" w:cs="Times New Roman"/>
              </w:rPr>
              <w:lastRenderedPageBreak/>
              <w:t xml:space="preserve">организационно-планировочные решения внутренних пространств, обеспечивающих комфортность пребывания детей, в соответствии с требованиями </w:t>
            </w:r>
            <w:hyperlink r:id="rId9" w:history="1">
              <w:r w:rsidRPr="004B18FB">
                <w:rPr>
                  <w:rFonts w:ascii="Times New Roman" w:hAnsi="Times New Roman" w:cs="Times New Roman"/>
                </w:rPr>
                <w:t>приказа</w:t>
              </w:r>
            </w:hyperlink>
            <w:r w:rsidRPr="004B18FB">
              <w:rPr>
                <w:rFonts w:ascii="Times New Roman" w:hAnsi="Times New Roman" w:cs="Times New Roman"/>
              </w:rPr>
              <w:t xml:space="preserve"> Минздрава России от 7 марта 2018 г. N 92н: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- 14,0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- 42,0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- 95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- 100 процентов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- 100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снижение детской смертности в возрасте от 0 - 4 года: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2018 году - 11,5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2019 году - 11,3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2020 году - 11,1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2021 году - 10,9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2022 году - 10,7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2023 году - 10,5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2024 году - 10,3 процентов;</w:t>
            </w:r>
          </w:p>
          <w:p w:rsidR="004B18FB" w:rsidRPr="004B18FB" w:rsidRDefault="004B18FB">
            <w:pPr>
              <w:pStyle w:val="ConsPlusNormal"/>
              <w:rPr>
                <w:rFonts w:ascii="Times New Roman" w:hAnsi="Times New Roman" w:cs="Times New Roman"/>
              </w:rPr>
            </w:pPr>
            <w:r w:rsidRPr="004B18FB">
              <w:rPr>
                <w:rFonts w:ascii="Times New Roman" w:hAnsi="Times New Roman" w:cs="Times New Roman"/>
              </w:rPr>
              <w:t>к 2025 году - 10,1 процентов.</w:t>
            </w:r>
          </w:p>
        </w:tc>
      </w:tr>
    </w:tbl>
    <w:p w:rsidR="00E32F15" w:rsidRPr="004B18FB" w:rsidRDefault="00E32F15" w:rsidP="004B18FB">
      <w:pPr>
        <w:pStyle w:val="ConsPlusNormal"/>
        <w:jc w:val="both"/>
        <w:rPr>
          <w:rFonts w:ascii="Times New Roman" w:hAnsi="Times New Roman" w:cs="Times New Roman"/>
        </w:rPr>
      </w:pPr>
    </w:p>
    <w:sectPr w:rsidR="00E32F15" w:rsidRPr="004B18FB" w:rsidSect="004B18FB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FB"/>
    <w:rsid w:val="00467302"/>
    <w:rsid w:val="004B18FB"/>
    <w:rsid w:val="00E3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18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1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B18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B18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18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18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B18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8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1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B18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B1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B18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B18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B18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B18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B18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B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1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CDE0CAC504B84C79D56378DB7759BE70E55F915C2ABD3BBFC913EA3AAE1E53575913E7CA06E75062BA0DF5B1Z3H8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DCDE0CAC504B84C79D56378DB7759BE70E55F915C2ABD3BBFC913EA3AAE1E53575913E7CA06E75062BA0DF5B1Z3H8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CDE0CAC504B84C79D56378DB7759BE70E55F915C2ABD3BBFC913EA3AAE1E53575913E7CA06E75062BA0DF5B1Z3H8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DCDE0CAC504B84C79D56378DB7759BE70E55F915C2ABD3BBFC913EA3AAE1E53575913E7CA06E75062BA0DF5B1Z3H8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CDE0CAC504B84C79D56378DB7759BE70E55F915C2ABD3BBFC913EA3AAE1E53575913E7CA06E75062BA0DF5B1Z3H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1723</Words>
  <Characters>9822</Characters>
  <Application>Microsoft Office Word</Application>
  <DocSecurity>4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Соян Алися Алексеевна2</dc:creator>
  <cp:lastModifiedBy>Алимаа Куулар</cp:lastModifiedBy>
  <cp:revision>2</cp:revision>
  <cp:lastPrinted>2018-10-24T08:10:00Z</cp:lastPrinted>
  <dcterms:created xsi:type="dcterms:W3CDTF">2018-10-25T02:11:00Z</dcterms:created>
  <dcterms:modified xsi:type="dcterms:W3CDTF">2018-10-25T02:11:00Z</dcterms:modified>
</cp:coreProperties>
</file>